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DE76" w14:textId="45F5D069" w:rsidR="00096436" w:rsidRPr="00DF065C" w:rsidRDefault="00096436" w:rsidP="00096436">
      <w:pPr>
        <w:jc w:val="center"/>
        <w:rPr>
          <w:b/>
          <w:u w:val="single"/>
        </w:rPr>
      </w:pPr>
      <w:r w:rsidRPr="00DF065C">
        <w:rPr>
          <w:b/>
          <w:u w:val="single"/>
        </w:rPr>
        <w:t>Výr</w:t>
      </w:r>
      <w:r>
        <w:rPr>
          <w:b/>
          <w:u w:val="single"/>
        </w:rPr>
        <w:t>očná správa DC Sloník za r. 20</w:t>
      </w:r>
      <w:r>
        <w:rPr>
          <w:b/>
          <w:u w:val="single"/>
        </w:rPr>
        <w:t>20</w:t>
      </w:r>
    </w:p>
    <w:p w14:paraId="684D0319" w14:textId="77777777" w:rsidR="00096436" w:rsidRDefault="00096436" w:rsidP="00096436"/>
    <w:p w14:paraId="6D7CB2B1" w14:textId="77777777" w:rsidR="00096436" w:rsidRDefault="00096436" w:rsidP="00096436"/>
    <w:p w14:paraId="63E01D9F" w14:textId="77777777" w:rsidR="00096436" w:rsidRDefault="00096436" w:rsidP="00096436">
      <w:r>
        <w:t xml:space="preserve"> </w:t>
      </w:r>
    </w:p>
    <w:p w14:paraId="27DD3734" w14:textId="77777777" w:rsidR="00096436" w:rsidRPr="00E13B20" w:rsidRDefault="00096436" w:rsidP="00096436">
      <w:pPr>
        <w:ind w:firstLine="360"/>
        <w:rPr>
          <w:b/>
          <w:u w:val="single"/>
        </w:rPr>
      </w:pPr>
      <w:r w:rsidRPr="00E13B20">
        <w:rPr>
          <w:b/>
          <w:u w:val="single"/>
        </w:rPr>
        <w:t>Identifikácia organizácie:</w:t>
      </w:r>
    </w:p>
    <w:p w14:paraId="6C9B8295" w14:textId="77777777" w:rsidR="00096436" w:rsidRDefault="00096436" w:rsidP="00096436">
      <w:pPr>
        <w:ind w:firstLine="360"/>
      </w:pPr>
      <w:r>
        <w:t xml:space="preserve">DC Sloník – detské centrum, Pod Hájom 16, 08006 Ľubotice </w:t>
      </w:r>
    </w:p>
    <w:p w14:paraId="24ED6CEA" w14:textId="77777777" w:rsidR="00096436" w:rsidRDefault="00096436" w:rsidP="00096436">
      <w:pPr>
        <w:ind w:firstLine="360"/>
      </w:pPr>
      <w:r>
        <w:t xml:space="preserve">Jasličky rodinného charakteru, s počtom detí 12 </w:t>
      </w:r>
    </w:p>
    <w:p w14:paraId="43781E4E" w14:textId="77777777" w:rsidR="00096436" w:rsidRDefault="00096436" w:rsidP="00096436">
      <w:pPr>
        <w:ind w:firstLine="360"/>
      </w:pPr>
      <w:r>
        <w:t xml:space="preserve">Od 0,5 roka – do 3 rokov </w:t>
      </w:r>
    </w:p>
    <w:p w14:paraId="722F733F" w14:textId="77777777" w:rsidR="00096436" w:rsidRDefault="00096436" w:rsidP="00096436">
      <w:pPr>
        <w:ind w:firstLine="360"/>
      </w:pPr>
    </w:p>
    <w:p w14:paraId="21651AB8" w14:textId="77777777" w:rsidR="00096436" w:rsidRDefault="00096436" w:rsidP="00096436">
      <w:pPr>
        <w:ind w:firstLine="360"/>
      </w:pPr>
      <w:r>
        <w:t>Poskytovateľ sociálnej služby : Marek Andrejčák, Vihorlatská 10, IČO: 36161870</w:t>
      </w:r>
    </w:p>
    <w:p w14:paraId="3EBECECC" w14:textId="77777777" w:rsidR="00096436" w:rsidRDefault="00096436" w:rsidP="00096436">
      <w:pPr>
        <w:ind w:left="2124" w:firstLine="708"/>
      </w:pPr>
      <w:r>
        <w:t xml:space="preserve">      číslo účtu: </w:t>
      </w:r>
    </w:p>
    <w:p w14:paraId="39104CAA" w14:textId="77777777" w:rsidR="00096436" w:rsidRDefault="00096436" w:rsidP="00096436">
      <w:r>
        <w:t xml:space="preserve">        Kontakty : Marek Andrejčák – 0907 923961</w:t>
      </w:r>
    </w:p>
    <w:p w14:paraId="4159E675" w14:textId="77777777" w:rsidR="00096436" w:rsidRDefault="00096436" w:rsidP="00096436">
      <w:r>
        <w:t xml:space="preserve">                           Ing. Andrea </w:t>
      </w:r>
      <w:proofErr w:type="spellStart"/>
      <w:r>
        <w:t>Andrejčáková</w:t>
      </w:r>
      <w:proofErr w:type="spellEnd"/>
      <w:r>
        <w:t xml:space="preserve"> – 0905954204</w:t>
      </w:r>
    </w:p>
    <w:p w14:paraId="30EAE208" w14:textId="77777777" w:rsidR="00096436" w:rsidRDefault="00096436" w:rsidP="00096436">
      <w:r>
        <w:t xml:space="preserve">        Kontakty zamestnancov: Ing. Andrea </w:t>
      </w:r>
      <w:proofErr w:type="spellStart"/>
      <w:r>
        <w:t>Andrejčáková</w:t>
      </w:r>
      <w:proofErr w:type="spellEnd"/>
    </w:p>
    <w:p w14:paraId="3DEE2A58" w14:textId="77777777" w:rsidR="00096436" w:rsidRDefault="00096436" w:rsidP="00096436">
      <w:r>
        <w:tab/>
      </w:r>
      <w:r>
        <w:tab/>
      </w:r>
      <w:r>
        <w:tab/>
        <w:t xml:space="preserve">          Petra </w:t>
      </w:r>
      <w:proofErr w:type="spellStart"/>
      <w:r>
        <w:t>Kamenčíková</w:t>
      </w:r>
      <w:proofErr w:type="spellEnd"/>
    </w:p>
    <w:p w14:paraId="74DB38D9" w14:textId="24C85126" w:rsidR="00096436" w:rsidRDefault="00096436" w:rsidP="00096436">
      <w:r>
        <w:tab/>
      </w:r>
      <w:r>
        <w:tab/>
      </w:r>
      <w:r>
        <w:tab/>
        <w:t xml:space="preserve">          </w:t>
      </w:r>
      <w:r>
        <w:t xml:space="preserve">Júlia </w:t>
      </w:r>
      <w:proofErr w:type="spellStart"/>
      <w:r>
        <w:t>Hirková</w:t>
      </w:r>
      <w:proofErr w:type="spellEnd"/>
    </w:p>
    <w:p w14:paraId="1920D698" w14:textId="77777777" w:rsidR="00096436" w:rsidRDefault="00096436" w:rsidP="00096436"/>
    <w:p w14:paraId="1BD53F24" w14:textId="77777777" w:rsidR="00096436" w:rsidRPr="00E13B20" w:rsidRDefault="00096436" w:rsidP="00096436">
      <w:pPr>
        <w:rPr>
          <w:b/>
          <w:u w:val="single"/>
        </w:rPr>
      </w:pPr>
      <w:r>
        <w:t xml:space="preserve">        </w:t>
      </w:r>
      <w:r w:rsidRPr="0080593B">
        <w:rPr>
          <w:b/>
        </w:rPr>
        <w:t>1,</w:t>
      </w:r>
      <w:r>
        <w:t xml:space="preserve"> </w:t>
      </w:r>
      <w:r w:rsidRPr="00E13B20">
        <w:rPr>
          <w:b/>
          <w:u w:val="single"/>
        </w:rPr>
        <w:t xml:space="preserve">Poslanie DC Sloník: </w:t>
      </w:r>
    </w:p>
    <w:p w14:paraId="5EE40B36" w14:textId="77777777" w:rsidR="00096436" w:rsidRDefault="00096436" w:rsidP="00096436">
      <w:r>
        <w:t xml:space="preserve">        DC Sloník sú výchovným zariadením a zariadením sociálnych služieb. Poskytujeme zdravým deťom počas zamestnania rodičov výchovnú starostlivosť zabezpečujeme deťom vo veku od 6 mesiacov do 3 rokov správny telesný a duševný vývoj. Starostlivosť o deti v jasličkách je doplnkom rodinnej starostlivosti. Výchovná práca je cieľavedomá a musí zodpovedať vekovým a individuálnym osobnostiam detí. Vnútorný chod zariadenia upravuje prevádzkový poriadok detského centra.</w:t>
      </w:r>
    </w:p>
    <w:p w14:paraId="6D8F0D3A" w14:textId="77777777" w:rsidR="00096436" w:rsidRDefault="00096436" w:rsidP="00096436">
      <w:r>
        <w:t>V DC Sloník poskytujeme aj tieto služby:</w:t>
      </w:r>
    </w:p>
    <w:p w14:paraId="23FB5884" w14:textId="77777777" w:rsidR="00096436" w:rsidRDefault="00096436" w:rsidP="00096436">
      <w:pPr>
        <w:pStyle w:val="Odsekzoznamu"/>
        <w:numPr>
          <w:ilvl w:val="0"/>
          <w:numId w:val="3"/>
        </w:numPr>
      </w:pPr>
      <w:r>
        <w:t>odborné činnosti – bežné úkony starostlivosti o dieťa (prebaľovanie, obliekanie, ....)</w:t>
      </w:r>
    </w:p>
    <w:p w14:paraId="7C7F8FE6" w14:textId="77777777" w:rsidR="00096436" w:rsidRDefault="00096436" w:rsidP="00096436">
      <w:pPr>
        <w:pStyle w:val="Odsekzoznamu"/>
        <w:numPr>
          <w:ilvl w:val="0"/>
          <w:numId w:val="3"/>
        </w:numPr>
      </w:pPr>
      <w:r>
        <w:t xml:space="preserve">obslužné činnosti – stravovanie </w:t>
      </w:r>
    </w:p>
    <w:p w14:paraId="44C0637D" w14:textId="77777777" w:rsidR="00096436" w:rsidRDefault="00096436" w:rsidP="00096436">
      <w:pPr>
        <w:pStyle w:val="Odsekzoznamu"/>
        <w:numPr>
          <w:ilvl w:val="0"/>
          <w:numId w:val="3"/>
        </w:numPr>
      </w:pPr>
      <w:r>
        <w:t xml:space="preserve">ďalšie činnosti – výchova </w:t>
      </w:r>
    </w:p>
    <w:p w14:paraId="23B592D8" w14:textId="77777777" w:rsidR="00096436" w:rsidRDefault="00096436" w:rsidP="00096436">
      <w:r>
        <w:t xml:space="preserve">        </w:t>
      </w:r>
    </w:p>
    <w:p w14:paraId="07CF398B" w14:textId="77777777" w:rsidR="00096436" w:rsidRDefault="00096436" w:rsidP="00096436">
      <w:r>
        <w:t xml:space="preserve">         Počas roka sa deťom venujeme formou hier – motorických ( jemná a hrubá motorika).</w:t>
      </w:r>
    </w:p>
    <w:p w14:paraId="33DF5181" w14:textId="77777777" w:rsidR="00096436" w:rsidRDefault="00096436" w:rsidP="00096436">
      <w:pPr>
        <w:pStyle w:val="Odsekzoznamu"/>
        <w:numPr>
          <w:ilvl w:val="0"/>
          <w:numId w:val="1"/>
        </w:numPr>
      </w:pPr>
      <w:r>
        <w:t xml:space="preserve">skladačky , stavebnice, lepenie, kreslenie, maľovanie </w:t>
      </w:r>
    </w:p>
    <w:p w14:paraId="19468AB2" w14:textId="77777777" w:rsidR="00096436" w:rsidRDefault="00096436" w:rsidP="00096436">
      <w:pPr>
        <w:pStyle w:val="Odsekzoznamu"/>
        <w:numPr>
          <w:ilvl w:val="0"/>
          <w:numId w:val="1"/>
        </w:numPr>
      </w:pPr>
      <w:r>
        <w:t xml:space="preserve">vychádzky a hry vonku (loptové hry , </w:t>
      </w:r>
      <w:proofErr w:type="spellStart"/>
      <w:r>
        <w:t>šmýkalky</w:t>
      </w:r>
      <w:proofErr w:type="spellEnd"/>
      <w:r>
        <w:t>, detské ihrisko)</w:t>
      </w:r>
    </w:p>
    <w:p w14:paraId="4243976B" w14:textId="77777777" w:rsidR="00096436" w:rsidRDefault="00096436" w:rsidP="00096436">
      <w:pPr>
        <w:pStyle w:val="Odsekzoznamu"/>
        <w:numPr>
          <w:ilvl w:val="0"/>
          <w:numId w:val="1"/>
        </w:numPr>
      </w:pPr>
      <w:r>
        <w:t>zábava ( karnevaly, oslavy narodenín, DOD, Mikuláš)</w:t>
      </w:r>
    </w:p>
    <w:p w14:paraId="3614CC06" w14:textId="77777777" w:rsidR="00096436" w:rsidRDefault="00096436" w:rsidP="00096436">
      <w:pPr>
        <w:pStyle w:val="Odsekzoznamu"/>
        <w:numPr>
          <w:ilvl w:val="0"/>
          <w:numId w:val="1"/>
        </w:numPr>
      </w:pPr>
      <w:r>
        <w:t>vzdelávanie (angličtina- hravá, formou hier a jednoduchých slov, farby , predmety )</w:t>
      </w:r>
    </w:p>
    <w:p w14:paraId="56E3C816" w14:textId="77777777" w:rsidR="00096436" w:rsidRDefault="00096436" w:rsidP="00096436">
      <w:pPr>
        <w:pStyle w:val="Odsekzoznamu"/>
        <w:numPr>
          <w:ilvl w:val="0"/>
          <w:numId w:val="1"/>
        </w:numPr>
      </w:pPr>
      <w:r>
        <w:t>čítanie rozprávok</w:t>
      </w:r>
    </w:p>
    <w:p w14:paraId="7B7FDFE3" w14:textId="77777777" w:rsidR="00096436" w:rsidRDefault="00096436" w:rsidP="00096436">
      <w:pPr>
        <w:pStyle w:val="Odsekzoznamu"/>
        <w:numPr>
          <w:ilvl w:val="0"/>
          <w:numId w:val="1"/>
        </w:numPr>
      </w:pPr>
      <w:r>
        <w:t xml:space="preserve">meditovanie pomocou hudby </w:t>
      </w:r>
    </w:p>
    <w:p w14:paraId="73BCF6E1" w14:textId="77777777" w:rsidR="00096436" w:rsidRDefault="00096436" w:rsidP="00096436">
      <w:pPr>
        <w:ind w:left="450"/>
      </w:pPr>
      <w:r>
        <w:lastRenderedPageBreak/>
        <w:t>Počas roka sme mali tieto akcie pre deti:</w:t>
      </w:r>
    </w:p>
    <w:p w14:paraId="335819D7" w14:textId="5159E860" w:rsidR="00096436" w:rsidRDefault="00096436" w:rsidP="00096436">
      <w:pPr>
        <w:ind w:left="450"/>
      </w:pPr>
      <w:r>
        <w:t xml:space="preserve">Január – guľovačka, stavanie snehuliaka, prechádzky vonku                                                                                                                  Február – Valentín, karneval                                                                                                                                        Marec – príprava na jarné obdobie, vystrihovanie a lepenie </w:t>
      </w:r>
      <w:r>
        <w:t>(od 15.3.2020 Karanténa)</w:t>
      </w:r>
      <w:r>
        <w:t xml:space="preserve">                                                                                                        Apríl – </w:t>
      </w:r>
      <w:r>
        <w:t>Karanténa</w:t>
      </w:r>
      <w:r>
        <w:t xml:space="preserve">                                                                                                                                                          Máj – </w:t>
      </w:r>
      <w:r>
        <w:t>Karanténa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 Jún – koniec školského roka, rozlúčka s deťmi, MDD                                                                                                   Júl – hry vonku na dvore, prechádzky po okolí a spoznávanie prírody                                                 August – športový deň, detský bazén                                                                                                        September – začiatok školského roka , zvykanie si na kolektív                                                                                                                      Október – jeseň – lepenie, farbenie listov                                                                                                            November –  príprava ozdôb na Vianoce                                                                                             December – Mikuláš, Vianočná besiedka                                                                                           </w:t>
      </w:r>
    </w:p>
    <w:p w14:paraId="55E40992" w14:textId="77777777" w:rsidR="00096436" w:rsidRDefault="00096436" w:rsidP="00096436">
      <w:r>
        <w:t xml:space="preserve">         </w:t>
      </w:r>
    </w:p>
    <w:p w14:paraId="28501649" w14:textId="77777777" w:rsidR="00096436" w:rsidRPr="00D50432" w:rsidRDefault="00096436" w:rsidP="00096436">
      <w:pPr>
        <w:rPr>
          <w:b/>
        </w:rPr>
      </w:pPr>
      <w:r w:rsidRPr="00D50432">
        <w:rPr>
          <w:b/>
        </w:rPr>
        <w:t xml:space="preserve">2) </w:t>
      </w:r>
      <w:r w:rsidRPr="00E13B20">
        <w:rPr>
          <w:b/>
          <w:u w:val="single"/>
        </w:rPr>
        <w:t>Úhrada za sociálna službu</w:t>
      </w:r>
      <w:r w:rsidRPr="00D50432">
        <w:rPr>
          <w:b/>
        </w:rPr>
        <w:t xml:space="preserve"> </w:t>
      </w:r>
    </w:p>
    <w:p w14:paraId="2373A5BE" w14:textId="7BEF6E5E" w:rsidR="00096436" w:rsidRDefault="00096436" w:rsidP="00096436">
      <w:r>
        <w:t xml:space="preserve">- úhrada je vo výške </w:t>
      </w:r>
      <w:r>
        <w:t>350</w:t>
      </w:r>
      <w:r>
        <w:t xml:space="preserve"> eur mesačne za poskytovanú celodennú sociálnu službu v zariadení, čo</w:t>
      </w:r>
    </w:p>
    <w:p w14:paraId="26AA3ED8" w14:textId="77777777" w:rsidR="00096436" w:rsidRDefault="00096436" w:rsidP="00096436">
      <w:r>
        <w:t xml:space="preserve">  predstavuje   výšku mesačného príspevku na starostlivosť o dieťa podľa zákona č.561/2008 </w:t>
      </w:r>
      <w:proofErr w:type="spellStart"/>
      <w:r>
        <w:t>Z.z</w:t>
      </w:r>
      <w:proofErr w:type="spellEnd"/>
      <w:r>
        <w:t>.</w:t>
      </w:r>
    </w:p>
    <w:p w14:paraId="6C39AF9F" w14:textId="77777777" w:rsidR="00096436" w:rsidRDefault="00096436" w:rsidP="00096436">
      <w:r>
        <w:t xml:space="preserve">  o príspevku na  starostlivosť o dieťa a o zmene a doplnení niektorých zákonov.</w:t>
      </w:r>
    </w:p>
    <w:p w14:paraId="7C1347B7" w14:textId="77777777" w:rsidR="00096436" w:rsidRDefault="00096436" w:rsidP="00096436">
      <w:r>
        <w:t xml:space="preserve">Suma zahŕňa tieto úkony , ktoré sú ocenené nasledovne: </w:t>
      </w:r>
    </w:p>
    <w:p w14:paraId="0AB3397C" w14:textId="1FC47AB9" w:rsidR="00096436" w:rsidRDefault="00096436" w:rsidP="00096436">
      <w:pPr>
        <w:ind w:firstLine="708"/>
      </w:pPr>
      <w:r>
        <w:t>a)bežné úkony starostlivosti o dieťa 1</w:t>
      </w:r>
      <w:r>
        <w:t>5</w:t>
      </w:r>
      <w:r>
        <w:t xml:space="preserve">0 eur / mesačne </w:t>
      </w:r>
    </w:p>
    <w:p w14:paraId="18B10338" w14:textId="7E25B1E4" w:rsidR="00096436" w:rsidRDefault="00096436" w:rsidP="00096436">
      <w:pPr>
        <w:ind w:firstLine="708"/>
      </w:pPr>
      <w:r>
        <w:t>b) výchova 1</w:t>
      </w:r>
      <w:r>
        <w:t>5</w:t>
      </w:r>
      <w:r>
        <w:t xml:space="preserve">0 eur / mesačne </w:t>
      </w:r>
    </w:p>
    <w:p w14:paraId="59D54586" w14:textId="671D1C01" w:rsidR="00096436" w:rsidRDefault="00096436" w:rsidP="00096436">
      <w:pPr>
        <w:ind w:firstLine="708"/>
      </w:pPr>
      <w:r>
        <w:t xml:space="preserve">c) stravovanie </w:t>
      </w:r>
      <w:r>
        <w:t>5</w:t>
      </w:r>
      <w:r>
        <w:t xml:space="preserve">0 eur / mesačne </w:t>
      </w:r>
    </w:p>
    <w:p w14:paraId="65D8F8C6" w14:textId="77777777" w:rsidR="00096436" w:rsidRDefault="00096436" w:rsidP="00096436">
      <w:r>
        <w:t>Stravovanie pozostáva z týchto položiek :</w:t>
      </w:r>
    </w:p>
    <w:p w14:paraId="4FCCAEA0" w14:textId="34DBB27C" w:rsidR="00096436" w:rsidRDefault="00096436" w:rsidP="00096436">
      <w:pPr>
        <w:pStyle w:val="Odsekzoznamu"/>
        <w:numPr>
          <w:ilvl w:val="0"/>
          <w:numId w:val="2"/>
        </w:numPr>
      </w:pPr>
      <w:r>
        <w:t>raňajky 0,</w:t>
      </w:r>
      <w:r>
        <w:t>4</w:t>
      </w:r>
      <w:r>
        <w:t>0 eur  / deň</w:t>
      </w:r>
    </w:p>
    <w:p w14:paraId="7A542323" w14:textId="207D7226" w:rsidR="00096436" w:rsidRDefault="00096436" w:rsidP="00096436">
      <w:pPr>
        <w:pStyle w:val="Odsekzoznamu"/>
        <w:numPr>
          <w:ilvl w:val="0"/>
          <w:numId w:val="2"/>
        </w:numPr>
      </w:pPr>
      <w:r>
        <w:t>desiata 0,</w:t>
      </w:r>
      <w:r>
        <w:t>4</w:t>
      </w:r>
      <w:r>
        <w:t>0 eur / deň</w:t>
      </w:r>
    </w:p>
    <w:p w14:paraId="08D4EEF4" w14:textId="77777777" w:rsidR="00096436" w:rsidRDefault="00096436" w:rsidP="00096436">
      <w:pPr>
        <w:pStyle w:val="Odsekzoznamu"/>
        <w:numPr>
          <w:ilvl w:val="0"/>
          <w:numId w:val="2"/>
        </w:numPr>
      </w:pPr>
      <w:r>
        <w:t>obed 0,60 eur / deň</w:t>
      </w:r>
    </w:p>
    <w:p w14:paraId="6BDFB638" w14:textId="5B44399E" w:rsidR="00096436" w:rsidRDefault="00096436" w:rsidP="00096436">
      <w:pPr>
        <w:pStyle w:val="Odsekzoznamu"/>
        <w:numPr>
          <w:ilvl w:val="0"/>
          <w:numId w:val="2"/>
        </w:numPr>
      </w:pPr>
      <w:r>
        <w:t>olovrant 0,</w:t>
      </w:r>
      <w:r>
        <w:t>4</w:t>
      </w:r>
      <w:r>
        <w:t>0 eur / deň</w:t>
      </w:r>
    </w:p>
    <w:p w14:paraId="005E694D" w14:textId="732CE942" w:rsidR="00096436" w:rsidRDefault="00096436" w:rsidP="00096436">
      <w:pPr>
        <w:pStyle w:val="Odsekzoznamu"/>
        <w:numPr>
          <w:ilvl w:val="0"/>
          <w:numId w:val="2"/>
        </w:numPr>
      </w:pPr>
      <w:r>
        <w:t>réžia 0,</w:t>
      </w:r>
      <w:r>
        <w:t>7</w:t>
      </w:r>
      <w:r>
        <w:t>0 eur / deň</w:t>
      </w:r>
    </w:p>
    <w:p w14:paraId="40FA5244" w14:textId="45D967D4" w:rsidR="00096436" w:rsidRDefault="00096436" w:rsidP="00096436">
      <w:pPr>
        <w:ind w:left="705"/>
      </w:pPr>
      <w:r>
        <w:t>spolu 2</w:t>
      </w:r>
      <w:r>
        <w:t>,50</w:t>
      </w:r>
      <w:r>
        <w:t xml:space="preserve"> eur na deň/ dieťa </w:t>
      </w:r>
    </w:p>
    <w:p w14:paraId="5E32C362" w14:textId="77777777" w:rsidR="00096436" w:rsidRDefault="00096436" w:rsidP="00096436">
      <w:pPr>
        <w:ind w:left="705"/>
      </w:pPr>
      <w:r>
        <w:t xml:space="preserve">Dodávateľom stravy je firma TOP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s.r.o</w:t>
      </w:r>
      <w:proofErr w:type="spellEnd"/>
      <w:r>
        <w:t>. , Volgogradská 13, 08001 Prešov . IČO: 36840924</w:t>
      </w:r>
    </w:p>
    <w:tbl>
      <w:tblPr>
        <w:tblW w:w="14705" w:type="dxa"/>
        <w:tblInd w:w="-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817"/>
        <w:gridCol w:w="183"/>
        <w:gridCol w:w="452"/>
        <w:gridCol w:w="249"/>
        <w:gridCol w:w="567"/>
        <w:gridCol w:w="89"/>
        <w:gridCol w:w="478"/>
        <w:gridCol w:w="187"/>
        <w:gridCol w:w="380"/>
        <w:gridCol w:w="388"/>
        <w:gridCol w:w="179"/>
        <w:gridCol w:w="429"/>
        <w:gridCol w:w="138"/>
        <w:gridCol w:w="424"/>
        <w:gridCol w:w="143"/>
        <w:gridCol w:w="404"/>
        <w:gridCol w:w="163"/>
        <w:gridCol w:w="569"/>
        <w:gridCol w:w="565"/>
        <w:gridCol w:w="552"/>
        <w:gridCol w:w="582"/>
        <w:gridCol w:w="177"/>
        <w:gridCol w:w="929"/>
        <w:gridCol w:w="5070"/>
      </w:tblGrid>
      <w:tr w:rsidR="00096436" w:rsidRPr="004865B2" w14:paraId="38535568" w14:textId="77777777" w:rsidTr="008B4482">
        <w:trPr>
          <w:trHeight w:val="315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762B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B37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6E3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40AF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AD4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6E5F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4046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B0BE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57D7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C5C0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06C7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AB1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5F71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96436" w:rsidRPr="004865B2" w14:paraId="7F2CDBB6" w14:textId="77777777" w:rsidTr="008B4482">
        <w:trPr>
          <w:gridBefore w:val="1"/>
          <w:gridAfter w:val="3"/>
          <w:wBefore w:w="591" w:type="dxa"/>
          <w:wAfter w:w="6176" w:type="dxa"/>
          <w:trHeight w:val="31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4B13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FF01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0CE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D7B4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D834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522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8C57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F24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3361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FF23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8E99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55DB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76F7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96436" w:rsidRPr="004865B2" w14:paraId="0C12A937" w14:textId="77777777" w:rsidTr="008B4482">
        <w:trPr>
          <w:gridBefore w:val="1"/>
          <w:gridAfter w:val="3"/>
          <w:wBefore w:w="591" w:type="dxa"/>
          <w:wAfter w:w="6176" w:type="dxa"/>
          <w:trHeight w:val="300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F5CA3A" w14:textId="77777777" w:rsidR="00096436" w:rsidRPr="004865B2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mesiac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C0FAD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23C62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361F4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1AC20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52357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C980AB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A0593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4AFFE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08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08A13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09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DDCD5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DC0BB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7883E" w14:textId="77777777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12</w:t>
            </w:r>
          </w:p>
        </w:tc>
      </w:tr>
      <w:tr w:rsidR="00096436" w:rsidRPr="004865B2" w14:paraId="325E24B7" w14:textId="77777777" w:rsidTr="008B4482">
        <w:trPr>
          <w:gridBefore w:val="1"/>
          <w:gridAfter w:val="3"/>
          <w:wBefore w:w="591" w:type="dxa"/>
          <w:wAfter w:w="6176" w:type="dxa"/>
          <w:trHeight w:val="435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BAB" w14:textId="77777777" w:rsidR="00096436" w:rsidRPr="004865B2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počet detí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644DAACC" w14:textId="77777777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129E3F7C" w14:textId="76079A65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5BF636B0" w14:textId="5D6314BF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0F9CD216" w14:textId="7A1D79AE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0E3448CC" w14:textId="77777777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06D9736F" w14:textId="77777777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4865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5F2E1B13" w14:textId="77777777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06D1991F" w14:textId="36B2FD88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31EBFF59" w14:textId="3C98D4F3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45AFBEF1" w14:textId="7F2BC58D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023CF394" w14:textId="1DC75AF4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775927F0" w14:textId="45C06F15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k-SK"/>
              </w:rPr>
              <w:t>9</w:t>
            </w:r>
          </w:p>
        </w:tc>
      </w:tr>
      <w:tr w:rsidR="00096436" w:rsidRPr="004865B2" w14:paraId="70549F66" w14:textId="77777777" w:rsidTr="008B4482">
        <w:trPr>
          <w:gridBefore w:val="1"/>
          <w:gridAfter w:val="3"/>
          <w:wBefore w:w="591" w:type="dxa"/>
          <w:wAfter w:w="6176" w:type="dxa"/>
          <w:trHeight w:val="45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B35B11" w14:textId="77777777" w:rsidR="00096436" w:rsidRPr="004865B2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Počet obedov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BB98C2B" w14:textId="1B897A51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8432429" w14:textId="500C27B7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CF313B" w14:textId="4C3E9202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A0737C" w14:textId="08E8B25C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37B27BA" w14:textId="292F5E34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AFCF94" w14:textId="69DB1620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BB45C4" w14:textId="446BC159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8706AB5" w14:textId="42F1EA75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BAA148" w14:textId="669F5C50" w:rsidR="00096436" w:rsidRPr="004865B2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1CA26D8" w14:textId="470822C3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40DE39" w14:textId="2672D9C9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99FB90" w14:textId="235F7C05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72</w:t>
            </w:r>
          </w:p>
        </w:tc>
      </w:tr>
      <w:tr w:rsidR="00096436" w:rsidRPr="004865B2" w14:paraId="719C612D" w14:textId="77777777" w:rsidTr="008B4482">
        <w:trPr>
          <w:gridBefore w:val="1"/>
          <w:gridAfter w:val="3"/>
          <w:wBefore w:w="591" w:type="dxa"/>
          <w:wAfter w:w="6176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EF5" w14:textId="77777777" w:rsidR="00096436" w:rsidRPr="004865B2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2436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2B85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698F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3711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FC7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85DE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8A29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320C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A03E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58F8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F1E4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A2D3" w14:textId="77777777" w:rsidR="00096436" w:rsidRPr="004865B2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748E41A" w14:textId="3929340B" w:rsidR="00096436" w:rsidRDefault="00096436" w:rsidP="00096436">
      <w:r>
        <w:t>Počas roka 2019 navštevovalo DC Sloník 1</w:t>
      </w:r>
      <w:r>
        <w:t>7</w:t>
      </w:r>
      <w:r>
        <w:t xml:space="preserve"> detí.</w:t>
      </w:r>
    </w:p>
    <w:p w14:paraId="62636A86" w14:textId="77777777" w:rsidR="00096436" w:rsidRPr="00BC5C90" w:rsidRDefault="00096436" w:rsidP="00096436">
      <w:pPr>
        <w:rPr>
          <w:u w:val="single"/>
        </w:rPr>
      </w:pPr>
      <w:r w:rsidRPr="00BC5C90">
        <w:rPr>
          <w:u w:val="single"/>
        </w:rPr>
        <w:lastRenderedPageBreak/>
        <w:t>Zamestnanci DC Sloník:</w:t>
      </w:r>
    </w:p>
    <w:tbl>
      <w:tblPr>
        <w:tblW w:w="8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3220"/>
        <w:gridCol w:w="3080"/>
      </w:tblGrid>
      <w:tr w:rsidR="00096436" w:rsidRPr="00BC5C90" w14:paraId="53B84390" w14:textId="77777777" w:rsidTr="008B4482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A6F8C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priemerný evidenčný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9611AC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počet </w:t>
            </w:r>
            <w:proofErr w:type="spellStart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zamestnnancov</w:t>
            </w:r>
            <w:proofErr w:type="spellEnd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pracujúcich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30B5B8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dobrovolníci</w:t>
            </w:r>
            <w:proofErr w:type="spellEnd"/>
          </w:p>
        </w:tc>
      </w:tr>
      <w:tr w:rsidR="00096436" w:rsidRPr="00BC5C90" w14:paraId="18E8AB52" w14:textId="77777777" w:rsidTr="008B4482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4BE7B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počet zamestnancov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0C6659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 dohody o </w:t>
            </w:r>
            <w:proofErr w:type="spellStart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pracách</w:t>
            </w:r>
            <w:proofErr w:type="spellEnd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vykon</w:t>
            </w:r>
            <w:proofErr w:type="spellEnd"/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mimo 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ABF5339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096436" w:rsidRPr="00BC5C90" w14:paraId="5B8494A6" w14:textId="77777777" w:rsidTr="008B4482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0114C6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186BB50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pracovného pomeru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8CC9532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096436" w:rsidRPr="00BC5C90" w14:paraId="6AA0EEAC" w14:textId="77777777" w:rsidTr="008B448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8479D51" w14:textId="77777777" w:rsidR="00096436" w:rsidRPr="00BC5C90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FFFFFF"/>
                <w:lang w:eastAsia="sk-SK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3E6AED50" w14:textId="77777777" w:rsidR="00096436" w:rsidRPr="00BC5C90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FFFFFF"/>
                <w:lang w:eastAsia="sk-SK"/>
              </w:rPr>
              <w:t>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bottom"/>
            <w:hideMark/>
          </w:tcPr>
          <w:p w14:paraId="271EFB71" w14:textId="77777777" w:rsidR="00096436" w:rsidRPr="00BC5C90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  <w:r w:rsidRPr="00BC5C90">
              <w:rPr>
                <w:rFonts w:ascii="Calibri" w:eastAsia="Times New Roman" w:hAnsi="Calibri" w:cs="Times New Roman"/>
                <w:color w:val="FFFFFF"/>
                <w:lang w:eastAsia="sk-SK"/>
              </w:rPr>
              <w:t>0</w:t>
            </w:r>
          </w:p>
        </w:tc>
      </w:tr>
      <w:tr w:rsidR="00096436" w:rsidRPr="00BC5C90" w14:paraId="35702A84" w14:textId="77777777" w:rsidTr="008B4482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2768" w14:textId="77777777" w:rsidR="00096436" w:rsidRPr="00BC5C90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sk-S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256" w14:textId="77777777" w:rsidR="00096436" w:rsidRPr="00BC5C90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AA1E" w14:textId="77777777" w:rsidR="00096436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0B3F175" w14:textId="77777777" w:rsidR="00096436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242BD97" w14:textId="77777777" w:rsidR="00096436" w:rsidRPr="00BC5C90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B1BC992" w14:textId="77777777" w:rsidR="00096436" w:rsidRPr="00E13B20" w:rsidRDefault="00096436" w:rsidP="00096436">
      <w:pPr>
        <w:rPr>
          <w:b/>
        </w:rPr>
      </w:pPr>
      <w:r w:rsidRPr="00E13B20">
        <w:rPr>
          <w:b/>
        </w:rPr>
        <w:t xml:space="preserve">3, </w:t>
      </w:r>
      <w:r w:rsidRPr="00E13B20">
        <w:rPr>
          <w:b/>
          <w:u w:val="single"/>
        </w:rPr>
        <w:t>Prehľad príjmov a výdavkoch</w:t>
      </w:r>
      <w:r w:rsidRPr="00E13B20">
        <w:rPr>
          <w:b/>
        </w:rPr>
        <w:t xml:space="preserve"> </w:t>
      </w:r>
    </w:p>
    <w:tbl>
      <w:tblPr>
        <w:tblStyle w:val="Mriekatabuky"/>
        <w:tblW w:w="0" w:type="auto"/>
        <w:tblInd w:w="40" w:type="dxa"/>
        <w:tblLook w:val="04A0" w:firstRow="1" w:lastRow="0" w:firstColumn="1" w:lastColumn="0" w:noHBand="0" w:noVBand="1"/>
      </w:tblPr>
      <w:tblGrid>
        <w:gridCol w:w="1128"/>
        <w:gridCol w:w="1340"/>
        <w:gridCol w:w="1335"/>
        <w:gridCol w:w="1270"/>
        <w:gridCol w:w="1271"/>
        <w:gridCol w:w="1129"/>
      </w:tblGrid>
      <w:tr w:rsidR="00096436" w:rsidRPr="00436DC7" w14:paraId="4E2FB761" w14:textId="77777777" w:rsidTr="008B4482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0A1AE" w14:textId="77777777" w:rsidR="00096436" w:rsidRPr="00436DC7" w:rsidRDefault="00096436" w:rsidP="008B448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78087" w14:textId="77777777" w:rsidR="00096436" w:rsidRPr="00436DC7" w:rsidRDefault="00096436" w:rsidP="008B4482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A9F99" w14:textId="77777777" w:rsidR="00096436" w:rsidRPr="00436DC7" w:rsidRDefault="00096436" w:rsidP="008B4482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9816E" w14:textId="77777777" w:rsidR="00096436" w:rsidRPr="00436DC7" w:rsidRDefault="00096436" w:rsidP="008B4482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7326D" w14:textId="77777777" w:rsidR="00096436" w:rsidRPr="00436DC7" w:rsidRDefault="00096436" w:rsidP="008B4482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654CB" w14:textId="77777777" w:rsidR="00096436" w:rsidRPr="00436DC7" w:rsidRDefault="00096436" w:rsidP="008B4482"/>
        </w:tc>
      </w:tr>
      <w:tr w:rsidR="00096436" w:rsidRPr="00436DC7" w14:paraId="1432BC45" w14:textId="77777777" w:rsidTr="008B4482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9AD098" w14:textId="77777777" w:rsidR="00096436" w:rsidRPr="00436DC7" w:rsidRDefault="00096436" w:rsidP="008B4482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410E38" w14:textId="77777777" w:rsidR="00096436" w:rsidRPr="00436DC7" w:rsidRDefault="00096436" w:rsidP="008B4482"/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CB3A42" w14:textId="77777777" w:rsidR="00096436" w:rsidRPr="00436DC7" w:rsidRDefault="00096436" w:rsidP="008B4482"/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86CD7D" w14:textId="77777777" w:rsidR="00096436" w:rsidRPr="00436DC7" w:rsidRDefault="00096436" w:rsidP="008B4482"/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863A9C" w14:textId="77777777" w:rsidR="00096436" w:rsidRPr="00436DC7" w:rsidRDefault="00096436" w:rsidP="008B448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833270" w14:textId="77777777" w:rsidR="00096436" w:rsidRPr="00436DC7" w:rsidRDefault="00096436" w:rsidP="008B4482"/>
        </w:tc>
      </w:tr>
      <w:tr w:rsidR="00096436" w:rsidRPr="00436DC7" w14:paraId="74C1191C" w14:textId="77777777" w:rsidTr="008B4482">
        <w:trPr>
          <w:trHeight w:val="615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14:paraId="796D64C6" w14:textId="3C6A66FD" w:rsidR="00096436" w:rsidRPr="00436DC7" w:rsidRDefault="00096436" w:rsidP="008B4482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>Pr</w:t>
            </w:r>
            <w:r w:rsidR="00C53C49">
              <w:rPr>
                <w:b/>
                <w:bCs/>
                <w:color w:val="000000" w:themeColor="text1"/>
              </w:rPr>
              <w:t>í</w:t>
            </w:r>
            <w:r w:rsidRPr="00436DC7">
              <w:rPr>
                <w:b/>
                <w:bCs/>
                <w:color w:val="000000" w:themeColor="text1"/>
              </w:rPr>
              <w:t xml:space="preserve">jmy 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14:paraId="74C00B98" w14:textId="77777777" w:rsidR="00096436" w:rsidRPr="00436DC7" w:rsidRDefault="00096436" w:rsidP="008B4482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 xml:space="preserve">Výplaty 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14:paraId="0689B63E" w14:textId="77777777" w:rsidR="00096436" w:rsidRPr="00436DC7" w:rsidRDefault="00096436" w:rsidP="008B4482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>Odvody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14:paraId="6C210AEA" w14:textId="77777777" w:rsidR="00096436" w:rsidRPr="00436DC7" w:rsidRDefault="00096436" w:rsidP="008B4482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 xml:space="preserve">Služby TOP </w:t>
            </w:r>
            <w:proofErr w:type="spellStart"/>
            <w:r w:rsidRPr="00436DC7">
              <w:rPr>
                <w:b/>
                <w:bCs/>
                <w:color w:val="000000" w:themeColor="text1"/>
              </w:rPr>
              <w:t>Gastro</w:t>
            </w:r>
            <w:proofErr w:type="spellEnd"/>
            <w:r w:rsidRPr="00436DC7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14:paraId="4AAC9B28" w14:textId="77777777" w:rsidR="00096436" w:rsidRPr="00436DC7" w:rsidRDefault="00096436" w:rsidP="008B44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14:paraId="5AC939F4" w14:textId="77777777" w:rsidR="00096436" w:rsidRPr="00436DC7" w:rsidRDefault="00096436" w:rsidP="008B4482">
            <w:pPr>
              <w:rPr>
                <w:b/>
                <w:bCs/>
                <w:color w:val="000000" w:themeColor="text1"/>
              </w:rPr>
            </w:pPr>
            <w:r w:rsidRPr="00436DC7">
              <w:rPr>
                <w:b/>
                <w:bCs/>
                <w:color w:val="000000" w:themeColor="text1"/>
              </w:rPr>
              <w:t>Ostatné</w:t>
            </w:r>
          </w:p>
        </w:tc>
      </w:tr>
      <w:tr w:rsidR="00096436" w:rsidRPr="00436DC7" w14:paraId="53308FF0" w14:textId="77777777" w:rsidTr="008B4482">
        <w:trPr>
          <w:trHeight w:val="600"/>
        </w:trPr>
        <w:tc>
          <w:tcPr>
            <w:tcW w:w="1128" w:type="dxa"/>
            <w:shd w:val="clear" w:color="auto" w:fill="1F4E79" w:themeFill="accent5" w:themeFillShade="80"/>
            <w:noWrap/>
            <w:hideMark/>
          </w:tcPr>
          <w:p w14:paraId="2EED2E59" w14:textId="58EED525" w:rsidR="00096436" w:rsidRPr="00436DC7" w:rsidRDefault="00096436" w:rsidP="008B4482">
            <w:pPr>
              <w:rPr>
                <w:b/>
                <w:bCs/>
              </w:rPr>
            </w:pPr>
            <w:r>
              <w:rPr>
                <w:b/>
                <w:bCs/>
              </w:rPr>
              <w:t>31 140</w:t>
            </w:r>
            <w:r>
              <w:rPr>
                <w:b/>
                <w:bCs/>
              </w:rPr>
              <w:t>,-</w:t>
            </w:r>
            <w:r w:rsidRPr="00436DC7">
              <w:rPr>
                <w:b/>
                <w:bCs/>
              </w:rPr>
              <w:t xml:space="preserve"> eur </w:t>
            </w:r>
          </w:p>
        </w:tc>
        <w:tc>
          <w:tcPr>
            <w:tcW w:w="1340" w:type="dxa"/>
            <w:shd w:val="clear" w:color="auto" w:fill="1F4E79" w:themeFill="accent5" w:themeFillShade="80"/>
            <w:noWrap/>
            <w:hideMark/>
          </w:tcPr>
          <w:p w14:paraId="5C17EAD1" w14:textId="69E085A4" w:rsidR="00096436" w:rsidRPr="00436DC7" w:rsidRDefault="00096436" w:rsidP="008B448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7 114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t>19</w:t>
            </w:r>
            <w:r w:rsidRPr="00436DC7">
              <w:rPr>
                <w:b/>
                <w:bCs/>
              </w:rPr>
              <w:t xml:space="preserve"> eur </w:t>
            </w:r>
          </w:p>
        </w:tc>
        <w:tc>
          <w:tcPr>
            <w:tcW w:w="1335" w:type="dxa"/>
            <w:shd w:val="clear" w:color="auto" w:fill="1F4E79" w:themeFill="accent5" w:themeFillShade="80"/>
            <w:noWrap/>
            <w:hideMark/>
          </w:tcPr>
          <w:p w14:paraId="1C982FA4" w14:textId="237CCA14" w:rsidR="00096436" w:rsidRPr="00436DC7" w:rsidRDefault="00096436" w:rsidP="008B4482">
            <w:pPr>
              <w:rPr>
                <w:b/>
                <w:bCs/>
              </w:rPr>
            </w:pPr>
            <w:r>
              <w:rPr>
                <w:b/>
                <w:bCs/>
              </w:rPr>
              <w:t>6020,92</w:t>
            </w:r>
            <w:r w:rsidRPr="00436DC7">
              <w:rPr>
                <w:b/>
                <w:bCs/>
              </w:rPr>
              <w:t xml:space="preserve"> eur </w:t>
            </w:r>
          </w:p>
        </w:tc>
        <w:tc>
          <w:tcPr>
            <w:tcW w:w="1270" w:type="dxa"/>
            <w:shd w:val="clear" w:color="auto" w:fill="1F4E79" w:themeFill="accent5" w:themeFillShade="80"/>
            <w:noWrap/>
            <w:hideMark/>
          </w:tcPr>
          <w:p w14:paraId="156866A5" w14:textId="02B4AEA6" w:rsidR="00096436" w:rsidRPr="00436DC7" w:rsidRDefault="00096436" w:rsidP="008B448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904,40</w:t>
            </w:r>
            <w:r w:rsidRPr="00436DC7">
              <w:rPr>
                <w:b/>
                <w:bCs/>
              </w:rPr>
              <w:t xml:space="preserve"> eur </w:t>
            </w:r>
          </w:p>
        </w:tc>
        <w:tc>
          <w:tcPr>
            <w:tcW w:w="1271" w:type="dxa"/>
            <w:shd w:val="clear" w:color="auto" w:fill="1F4E79" w:themeFill="accent5" w:themeFillShade="80"/>
            <w:noWrap/>
            <w:hideMark/>
          </w:tcPr>
          <w:p w14:paraId="61368708" w14:textId="77777777" w:rsidR="00096436" w:rsidRPr="00436DC7" w:rsidRDefault="00096436" w:rsidP="008B4482">
            <w:pPr>
              <w:rPr>
                <w:b/>
                <w:bCs/>
              </w:rPr>
            </w:pPr>
          </w:p>
        </w:tc>
        <w:tc>
          <w:tcPr>
            <w:tcW w:w="1129" w:type="dxa"/>
            <w:shd w:val="clear" w:color="auto" w:fill="1F4E79" w:themeFill="accent5" w:themeFillShade="80"/>
            <w:noWrap/>
            <w:hideMark/>
          </w:tcPr>
          <w:p w14:paraId="03E71580" w14:textId="3CE3CED4" w:rsidR="00096436" w:rsidRPr="00436DC7" w:rsidRDefault="00096436" w:rsidP="008B4482">
            <w:pPr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  <w:r>
              <w:rPr>
                <w:b/>
                <w:bCs/>
              </w:rPr>
              <w:t>,</w:t>
            </w:r>
            <w:r w:rsidRPr="00436DC7">
              <w:rPr>
                <w:b/>
                <w:bCs/>
              </w:rPr>
              <w:t xml:space="preserve"> eur </w:t>
            </w:r>
          </w:p>
        </w:tc>
      </w:tr>
    </w:tbl>
    <w:p w14:paraId="090ECC1F" w14:textId="77777777" w:rsidR="00096436" w:rsidRDefault="00096436" w:rsidP="00096436"/>
    <w:p w14:paraId="17B98440" w14:textId="6604B9EC" w:rsidR="00096436" w:rsidRDefault="00096436" w:rsidP="00096436">
      <w:r>
        <w:t xml:space="preserve">V zložke ostatné sú zahrnuté čistiace a hygienické potreby, </w:t>
      </w:r>
      <w:r w:rsidR="00C53C49">
        <w:t xml:space="preserve">nádvorie, </w:t>
      </w:r>
      <w:proofErr w:type="spellStart"/>
      <w:r>
        <w:t>difú</w:t>
      </w:r>
      <w:r w:rsidR="00C53C49">
        <w:t>z</w:t>
      </w:r>
      <w:r>
        <w:t>er</w:t>
      </w:r>
      <w:proofErr w:type="spellEnd"/>
      <w:r>
        <w:t xml:space="preserve">, dezinfekcia, </w:t>
      </w:r>
      <w:proofErr w:type="spellStart"/>
      <w:r>
        <w:t>teplomer,štíty</w:t>
      </w:r>
      <w:proofErr w:type="spellEnd"/>
      <w:r>
        <w:t>.</w:t>
      </w:r>
    </w:p>
    <w:p w14:paraId="43134D90" w14:textId="77777777" w:rsidR="00096436" w:rsidRDefault="00096436" w:rsidP="00096436">
      <w:pPr>
        <w:rPr>
          <w:b/>
        </w:rPr>
      </w:pPr>
      <w:r w:rsidRPr="00E13B20">
        <w:rPr>
          <w:b/>
        </w:rPr>
        <w:t xml:space="preserve">4, </w:t>
      </w:r>
      <w:r w:rsidRPr="00E13B20">
        <w:rPr>
          <w:b/>
          <w:u w:val="single"/>
        </w:rPr>
        <w:t>Stav a pohyb majetku a záväzkov</w:t>
      </w:r>
      <w:r w:rsidRPr="00E13B20">
        <w:rPr>
          <w:b/>
        </w:rPr>
        <w:t xml:space="preserve"> </w:t>
      </w:r>
    </w:p>
    <w:p w14:paraId="56935DA2" w14:textId="57DDBB4C" w:rsidR="00096436" w:rsidRPr="00E13B20" w:rsidRDefault="00096436" w:rsidP="00096436">
      <w:r>
        <w:t xml:space="preserve">Od 1.8.2018 sme odkúpili budovu v hodnote 74.000,- eur  , v ktorej  </w:t>
      </w:r>
      <w:r w:rsidR="00C53C49">
        <w:t>sa nachádza</w:t>
      </w:r>
      <w:r>
        <w:t xml:space="preserve"> prevádzka  DC Sloník.</w:t>
      </w:r>
    </w:p>
    <w:p w14:paraId="6E7C0543" w14:textId="77777777" w:rsidR="00096436" w:rsidRPr="00E13B20" w:rsidRDefault="00096436" w:rsidP="00096436">
      <w:r w:rsidRPr="0080593B">
        <w:rPr>
          <w:b/>
        </w:rPr>
        <w:t>5,</w:t>
      </w:r>
      <w:r>
        <w:t xml:space="preserve"> </w:t>
      </w:r>
      <w:r w:rsidRPr="00E13B20">
        <w:rPr>
          <w:b/>
          <w:u w:val="single"/>
        </w:rPr>
        <w:t>Náklady na 1 dieťa (na mesiac):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40"/>
        <w:gridCol w:w="1280"/>
        <w:gridCol w:w="1420"/>
        <w:gridCol w:w="1282"/>
        <w:gridCol w:w="1340"/>
      </w:tblGrid>
      <w:tr w:rsidR="00096436" w:rsidRPr="000754B8" w14:paraId="3E537B55" w14:textId="77777777" w:rsidTr="008B448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CD62" w14:textId="77777777" w:rsidR="00096436" w:rsidRPr="000754B8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754B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Výdavky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DEDC2" w14:textId="77777777" w:rsidR="00096436" w:rsidRPr="000754B8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754B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1E6A" w14:textId="77777777" w:rsidR="00096436" w:rsidRPr="000754B8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=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6BAC6" w14:textId="7EBC6C90" w:rsidR="00096436" w:rsidRPr="000754B8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5 739,51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7EC" w14:textId="40EDB9E1" w:rsidR="00096436" w:rsidRPr="000754B8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=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3217,43</w:t>
            </w:r>
            <w:r w:rsidRPr="000754B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/12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1FC" w14:textId="3CBFA056" w:rsidR="00096436" w:rsidRPr="000754B8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=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sk-SK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sk-SK"/>
              </w:rPr>
              <w:t>68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sk-SK"/>
              </w:rPr>
              <w:t>,1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sk-SK"/>
              </w:rPr>
              <w:t>2</w:t>
            </w:r>
            <w:r w:rsidRPr="000754B8">
              <w:rPr>
                <w:rFonts w:ascii="Calibri" w:eastAsia="Times New Roman" w:hAnsi="Calibri" w:cs="Times New Roman"/>
                <w:b/>
                <w:color w:val="000000" w:themeColor="text1"/>
                <w:lang w:eastAsia="sk-SK"/>
              </w:rPr>
              <w:t xml:space="preserve"> eur</w:t>
            </w:r>
            <w:r w:rsidRPr="000754B8">
              <w:rPr>
                <w:rFonts w:ascii="Calibri" w:eastAsia="Times New Roman" w:hAnsi="Calibri" w:cs="Times New Roman"/>
                <w:color w:val="000000" w:themeColor="text1"/>
                <w:lang w:eastAsia="sk-SK"/>
              </w:rPr>
              <w:t xml:space="preserve"> </w:t>
            </w:r>
          </w:p>
        </w:tc>
      </w:tr>
      <w:tr w:rsidR="00096436" w:rsidRPr="000754B8" w14:paraId="595F4569" w14:textId="77777777" w:rsidTr="008B4482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3ADB" w14:textId="77777777" w:rsidR="00096436" w:rsidRPr="000754B8" w:rsidRDefault="00096436" w:rsidP="008B4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priemerný počet detí </w:t>
            </w:r>
            <w:r w:rsidRPr="000754B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A845" w14:textId="77777777" w:rsidR="00096436" w:rsidRPr="000754B8" w:rsidRDefault="00096436" w:rsidP="008B4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2832" w14:textId="77777777" w:rsidR="00096436" w:rsidRPr="000754B8" w:rsidRDefault="00096436" w:rsidP="008B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ACB" w14:textId="77777777" w:rsidR="00096436" w:rsidRPr="000754B8" w:rsidRDefault="00096436" w:rsidP="008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6F6BAEA" w14:textId="77777777" w:rsidR="00096436" w:rsidRDefault="00096436" w:rsidP="00096436">
      <w:r>
        <w:t xml:space="preserve">  počas roka</w:t>
      </w:r>
    </w:p>
    <w:p w14:paraId="326D80D2" w14:textId="77777777" w:rsidR="00096436" w:rsidRDefault="00096436" w:rsidP="00096436"/>
    <w:p w14:paraId="2DF3BBA7" w14:textId="77777777" w:rsidR="00096436" w:rsidRDefault="00096436" w:rsidP="00096436"/>
    <w:p w14:paraId="7A72B474" w14:textId="77777777" w:rsidR="00096436" w:rsidRDefault="00096436" w:rsidP="00096436"/>
    <w:p w14:paraId="1D81CE96" w14:textId="5B0001E7" w:rsidR="00096436" w:rsidRDefault="00096436" w:rsidP="00096436">
      <w:r>
        <w:t xml:space="preserve">Dňa: </w:t>
      </w:r>
      <w:r>
        <w:t>31.5.2021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Miesto: Prešov </w:t>
      </w:r>
    </w:p>
    <w:p w14:paraId="17DF217E" w14:textId="77777777" w:rsidR="00096436" w:rsidRDefault="00096436" w:rsidP="00096436"/>
    <w:p w14:paraId="66149FCF" w14:textId="77777777" w:rsidR="00096436" w:rsidRDefault="00096436" w:rsidP="00096436">
      <w:r>
        <w:t>________________________</w:t>
      </w:r>
    </w:p>
    <w:p w14:paraId="4043BB84" w14:textId="77777777" w:rsidR="00096436" w:rsidRDefault="00096436" w:rsidP="00096436">
      <w:r>
        <w:t xml:space="preserve">Poskytovateľ sociálnej služby </w:t>
      </w:r>
    </w:p>
    <w:p w14:paraId="017D7F57" w14:textId="77777777" w:rsidR="00096436" w:rsidRDefault="00096436" w:rsidP="000964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468ACB8D" w14:textId="77777777" w:rsidR="00096436" w:rsidRDefault="00096436" w:rsidP="00096436"/>
    <w:p w14:paraId="55AFBABC" w14:textId="77777777" w:rsidR="00096436" w:rsidRDefault="00096436" w:rsidP="00096436">
      <w:r>
        <w:t xml:space="preserve">               </w:t>
      </w:r>
    </w:p>
    <w:p w14:paraId="519BB3C9" w14:textId="77777777" w:rsidR="00096436" w:rsidRDefault="00096436" w:rsidP="00096436">
      <w:pPr>
        <w:ind w:left="708"/>
      </w:pPr>
    </w:p>
    <w:p w14:paraId="5D4CF8AA" w14:textId="77777777" w:rsidR="00096436" w:rsidRDefault="00096436" w:rsidP="00096436"/>
    <w:p w14:paraId="62212E69" w14:textId="77777777" w:rsidR="00D862A0" w:rsidRDefault="00D862A0"/>
    <w:sectPr w:rsidR="00D862A0" w:rsidSect="00947AA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42C0"/>
    <w:multiLevelType w:val="hybridMultilevel"/>
    <w:tmpl w:val="41FA82E6"/>
    <w:lvl w:ilvl="0" w:tplc="50A087E8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8E770BF"/>
    <w:multiLevelType w:val="hybridMultilevel"/>
    <w:tmpl w:val="418AB1FC"/>
    <w:lvl w:ilvl="0" w:tplc="D2A8EE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C92EB1"/>
    <w:multiLevelType w:val="hybridMultilevel"/>
    <w:tmpl w:val="DF9C1FF6"/>
    <w:lvl w:ilvl="0" w:tplc="694E31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36"/>
    <w:rsid w:val="00096436"/>
    <w:rsid w:val="00C53C49"/>
    <w:rsid w:val="00D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ED2A"/>
  <w15:chartTrackingRefBased/>
  <w15:docId w15:val="{461A7176-CB78-49CE-9760-C515AFC0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64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6436"/>
    <w:pPr>
      <w:ind w:left="720"/>
      <w:contextualSpacing/>
    </w:pPr>
  </w:style>
  <w:style w:type="table" w:styleId="Mriekatabuky">
    <w:name w:val="Table Grid"/>
    <w:basedOn w:val="Normlnatabuka"/>
    <w:uiPriority w:val="39"/>
    <w:rsid w:val="0009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Andrejcak</dc:creator>
  <cp:keywords/>
  <dc:description/>
  <cp:lastModifiedBy>Marek Andrejcak</cp:lastModifiedBy>
  <cp:revision>1</cp:revision>
  <dcterms:created xsi:type="dcterms:W3CDTF">2021-05-31T20:45:00Z</dcterms:created>
  <dcterms:modified xsi:type="dcterms:W3CDTF">2021-05-31T20:57:00Z</dcterms:modified>
</cp:coreProperties>
</file>